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76973" w:rsidP="003D035A">
      <w:pPr>
        <w:rPr>
          <w:rFonts w:ascii="Arial" w:hAnsi="Arial" w:cs="Arial"/>
          <w:sz w:val="22"/>
          <w:szCs w:val="22"/>
          <w:lang w:val="en-GB"/>
        </w:rPr>
      </w:pPr>
      <w:r>
        <w:rPr>
          <w:rFonts w:ascii="Arial" w:hAnsi="Arial" w:cs="Arial"/>
          <w:sz w:val="22"/>
          <w:szCs w:val="22"/>
          <w:lang w:val="en-GB"/>
        </w:rPr>
        <w:t>07</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February </w:t>
      </w:r>
      <w:r w:rsidR="00C4119B">
        <w:rPr>
          <w:rFonts w:ascii="Arial" w:hAnsi="Arial" w:cs="Arial"/>
          <w:sz w:val="22"/>
          <w:szCs w:val="22"/>
          <w:lang w:val="en-GB"/>
        </w:rPr>
        <w:t>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576973" w:rsidP="00ED64D8">
      <w:pPr>
        <w:pStyle w:val="Default"/>
        <w:rPr>
          <w:rFonts w:ascii="Arial" w:hAnsi="Arial" w:cs="Arial"/>
          <w:b/>
          <w:sz w:val="22"/>
          <w:szCs w:val="22"/>
          <w:lang w:val="en-GB"/>
        </w:rPr>
      </w:pPr>
      <w:r>
        <w:rPr>
          <w:rFonts w:ascii="Arial" w:hAnsi="Arial" w:cs="Arial"/>
          <w:b/>
          <w:sz w:val="22"/>
          <w:szCs w:val="22"/>
          <w:lang w:val="en-GB"/>
        </w:rPr>
        <w:t>YOKOHAMA</w:t>
      </w:r>
      <w:r w:rsidRPr="00576973">
        <w:rPr>
          <w:rFonts w:ascii="Arial" w:hAnsi="Arial" w:cs="Arial"/>
          <w:b/>
          <w:sz w:val="22"/>
          <w:szCs w:val="22"/>
          <w:lang w:val="en-GB"/>
        </w:rPr>
        <w:t xml:space="preserve"> starts new OE partnership with leading German Automotive Manufacturer</w:t>
      </w:r>
    </w:p>
    <w:p w:rsidR="00576973" w:rsidRPr="00576973" w:rsidRDefault="00576973" w:rsidP="00ED64D8">
      <w:pPr>
        <w:pStyle w:val="Default"/>
        <w:rPr>
          <w:rFonts w:ascii="Arial" w:hAnsi="Arial" w:cs="Arial"/>
          <w:b/>
          <w:sz w:val="22"/>
          <w:szCs w:val="22"/>
          <w:lang w:val="en-GB"/>
        </w:rPr>
      </w:pPr>
    </w:p>
    <w:p w:rsidR="00444C90" w:rsidRDefault="00576973" w:rsidP="00576973">
      <w:pPr>
        <w:rPr>
          <w:rFonts w:ascii="Arial" w:hAnsi="Arial" w:cs="Arial"/>
          <w:sz w:val="22"/>
          <w:szCs w:val="22"/>
        </w:rPr>
      </w:pPr>
      <w:r>
        <w:rPr>
          <w:rFonts w:ascii="Arial" w:hAnsi="Arial" w:cs="Arial"/>
          <w:sz w:val="22"/>
          <w:szCs w:val="22"/>
          <w:lang w:val="en-GB"/>
        </w:rPr>
        <w:t>YOKOHAMA</w:t>
      </w:r>
      <w:r w:rsidRPr="00576973">
        <w:rPr>
          <w:rFonts w:ascii="Arial" w:hAnsi="Arial" w:cs="Arial"/>
          <w:sz w:val="22"/>
          <w:szCs w:val="22"/>
          <w:lang w:val="en-GB"/>
        </w:rPr>
        <w:t xml:space="preserve"> is now supplying its global flagship “ADVAN Sport V105” t</w:t>
      </w:r>
      <w:r>
        <w:rPr>
          <w:rFonts w:ascii="Arial" w:hAnsi="Arial" w:cs="Arial"/>
          <w:sz w:val="22"/>
          <w:szCs w:val="22"/>
          <w:lang w:val="en-GB"/>
        </w:rPr>
        <w:t>y</w:t>
      </w:r>
      <w:r w:rsidRPr="00576973">
        <w:rPr>
          <w:rFonts w:ascii="Arial" w:hAnsi="Arial" w:cs="Arial"/>
          <w:sz w:val="22"/>
          <w:szCs w:val="22"/>
          <w:lang w:val="en-GB"/>
        </w:rPr>
        <w:t>res to Germany’s BMW Group for use as original equipment on the automaker’s new X3 model. The new BMW X3, which debuted in November 2017 in North America and will be released gradually in markets around the world, will come equipped with t</w:t>
      </w:r>
      <w:r>
        <w:rPr>
          <w:rFonts w:ascii="Arial" w:hAnsi="Arial" w:cs="Arial"/>
          <w:sz w:val="22"/>
          <w:szCs w:val="22"/>
          <w:lang w:val="en-GB"/>
        </w:rPr>
        <w:t>y</w:t>
      </w:r>
      <w:r w:rsidRPr="00576973">
        <w:rPr>
          <w:rFonts w:ascii="Arial" w:hAnsi="Arial" w:cs="Arial"/>
          <w:sz w:val="22"/>
          <w:szCs w:val="22"/>
          <w:lang w:val="en-GB"/>
        </w:rPr>
        <w:t>res in one of two sizes—225/60R18 104W or 245/50R19 105W, the latter of which features Y</w:t>
      </w:r>
      <w:r>
        <w:rPr>
          <w:rFonts w:ascii="Arial" w:hAnsi="Arial" w:cs="Arial"/>
          <w:sz w:val="22"/>
          <w:szCs w:val="22"/>
          <w:lang w:val="en-GB"/>
        </w:rPr>
        <w:t>OKOHAMA</w:t>
      </w:r>
      <w:r w:rsidRPr="00576973">
        <w:rPr>
          <w:rFonts w:ascii="Arial" w:hAnsi="Arial" w:cs="Arial"/>
          <w:sz w:val="22"/>
          <w:szCs w:val="22"/>
          <w:lang w:val="en-GB"/>
        </w:rPr>
        <w:t xml:space="preserve">’s run-flat technology. This marks the first time that </w:t>
      </w:r>
      <w:r>
        <w:rPr>
          <w:rFonts w:ascii="Arial" w:hAnsi="Arial" w:cs="Arial"/>
          <w:sz w:val="22"/>
          <w:szCs w:val="22"/>
          <w:lang w:val="en-GB"/>
        </w:rPr>
        <w:t>YOKOHAMA</w:t>
      </w:r>
      <w:r w:rsidRPr="00576973">
        <w:rPr>
          <w:rFonts w:ascii="Arial" w:hAnsi="Arial" w:cs="Arial"/>
          <w:sz w:val="22"/>
          <w:szCs w:val="22"/>
          <w:lang w:val="en-GB"/>
        </w:rPr>
        <w:t xml:space="preserve"> has supplied t</w:t>
      </w:r>
      <w:r>
        <w:rPr>
          <w:rFonts w:ascii="Arial" w:hAnsi="Arial" w:cs="Arial"/>
          <w:sz w:val="22"/>
          <w:szCs w:val="22"/>
          <w:lang w:val="en-GB"/>
        </w:rPr>
        <w:t>y</w:t>
      </w:r>
      <w:r w:rsidRPr="00576973">
        <w:rPr>
          <w:rFonts w:ascii="Arial" w:hAnsi="Arial" w:cs="Arial"/>
          <w:sz w:val="22"/>
          <w:szCs w:val="22"/>
          <w:lang w:val="en-GB"/>
        </w:rPr>
        <w:t xml:space="preserve">res as original equipment for a BMW model. </w:t>
      </w:r>
      <w:r w:rsidRPr="00576973">
        <w:rPr>
          <w:rFonts w:ascii="Arial" w:hAnsi="Arial" w:cs="Arial"/>
          <w:sz w:val="22"/>
          <w:szCs w:val="22"/>
          <w:lang w:val="en-GB"/>
        </w:rPr>
        <w:br/>
      </w:r>
      <w:r w:rsidRPr="00576973">
        <w:rPr>
          <w:rFonts w:ascii="Arial" w:hAnsi="Arial" w:cs="Arial"/>
          <w:sz w:val="22"/>
          <w:szCs w:val="22"/>
          <w:lang w:val="en-GB"/>
        </w:rPr>
        <w:br/>
        <w:t>The “ADVAN Sport V105” is a high-performance t</w:t>
      </w:r>
      <w:r>
        <w:rPr>
          <w:rFonts w:ascii="Arial" w:hAnsi="Arial" w:cs="Arial"/>
          <w:sz w:val="22"/>
          <w:szCs w:val="22"/>
          <w:lang w:val="en-GB"/>
        </w:rPr>
        <w:t>y</w:t>
      </w:r>
      <w:r w:rsidRPr="00576973">
        <w:rPr>
          <w:rFonts w:ascii="Arial" w:hAnsi="Arial" w:cs="Arial"/>
          <w:sz w:val="22"/>
          <w:szCs w:val="22"/>
          <w:lang w:val="en-GB"/>
        </w:rPr>
        <w:t xml:space="preserve">re developed by </w:t>
      </w:r>
      <w:r>
        <w:rPr>
          <w:rFonts w:ascii="Arial" w:hAnsi="Arial" w:cs="Arial"/>
          <w:sz w:val="22"/>
          <w:szCs w:val="22"/>
          <w:lang w:val="en-GB"/>
        </w:rPr>
        <w:t>YOKOHAMA</w:t>
      </w:r>
      <w:r w:rsidRPr="00576973">
        <w:rPr>
          <w:rFonts w:ascii="Arial" w:hAnsi="Arial" w:cs="Arial"/>
          <w:sz w:val="22"/>
          <w:szCs w:val="22"/>
          <w:lang w:val="en-GB"/>
        </w:rPr>
        <w:t xml:space="preserve"> primarily for use on high-power premium automobiles. The t</w:t>
      </w:r>
      <w:r>
        <w:rPr>
          <w:rFonts w:ascii="Arial" w:hAnsi="Arial" w:cs="Arial"/>
          <w:sz w:val="22"/>
          <w:szCs w:val="22"/>
          <w:lang w:val="en-GB"/>
        </w:rPr>
        <w:t>y</w:t>
      </w:r>
      <w:r w:rsidRPr="00576973">
        <w:rPr>
          <w:rFonts w:ascii="Arial" w:hAnsi="Arial" w:cs="Arial"/>
          <w:sz w:val="22"/>
          <w:szCs w:val="22"/>
          <w:lang w:val="en-GB"/>
        </w:rPr>
        <w:t>re delivers excellent driving performance combined with superior comfort and safety characteristics. The t</w:t>
      </w:r>
      <w:r>
        <w:rPr>
          <w:rFonts w:ascii="Arial" w:hAnsi="Arial" w:cs="Arial"/>
          <w:sz w:val="22"/>
          <w:szCs w:val="22"/>
          <w:lang w:val="en-GB"/>
        </w:rPr>
        <w:t>y</w:t>
      </w:r>
      <w:r w:rsidRPr="00576973">
        <w:rPr>
          <w:rFonts w:ascii="Arial" w:hAnsi="Arial" w:cs="Arial"/>
          <w:sz w:val="22"/>
          <w:szCs w:val="22"/>
          <w:lang w:val="en-GB"/>
        </w:rPr>
        <w:t>res being supplied for the new BMW X3 were jointly developed with BMW and bear the German automaker’s star marking of approval on the t</w:t>
      </w:r>
      <w:r>
        <w:rPr>
          <w:rFonts w:ascii="Arial" w:hAnsi="Arial" w:cs="Arial"/>
          <w:sz w:val="22"/>
          <w:szCs w:val="22"/>
          <w:lang w:val="en-GB"/>
        </w:rPr>
        <w:t>y</w:t>
      </w:r>
      <w:r w:rsidRPr="00576973">
        <w:rPr>
          <w:rFonts w:ascii="Arial" w:hAnsi="Arial" w:cs="Arial"/>
          <w:sz w:val="22"/>
          <w:szCs w:val="22"/>
          <w:lang w:val="en-GB"/>
        </w:rPr>
        <w:t xml:space="preserve">re sidewall. In addition to being selected as original equipment for the BMW Group, the “ADVAN Sport V105” also comes factory-installed on </w:t>
      </w:r>
      <w:proofErr w:type="spellStart"/>
      <w:r w:rsidRPr="00576973">
        <w:rPr>
          <w:rFonts w:ascii="Arial" w:hAnsi="Arial" w:cs="Arial"/>
          <w:sz w:val="22"/>
          <w:szCs w:val="22"/>
          <w:lang w:val="en-GB"/>
        </w:rPr>
        <w:t>topline</w:t>
      </w:r>
      <w:proofErr w:type="spellEnd"/>
      <w:r w:rsidRPr="00576973">
        <w:rPr>
          <w:rFonts w:ascii="Arial" w:hAnsi="Arial" w:cs="Arial"/>
          <w:sz w:val="22"/>
          <w:szCs w:val="22"/>
          <w:lang w:val="en-GB"/>
        </w:rPr>
        <w:t xml:space="preserve"> high-performance models from other leading global automakers. </w:t>
      </w:r>
      <w:r w:rsidRPr="00576973">
        <w:rPr>
          <w:rFonts w:ascii="Arial" w:hAnsi="Arial" w:cs="Arial"/>
          <w:sz w:val="22"/>
          <w:szCs w:val="22"/>
          <w:lang w:val="en-GB"/>
        </w:rPr>
        <w:br/>
      </w:r>
      <w:r w:rsidRPr="00576973">
        <w:rPr>
          <w:rFonts w:ascii="Arial" w:hAnsi="Arial" w:cs="Arial"/>
          <w:sz w:val="22"/>
          <w:szCs w:val="22"/>
          <w:lang w:val="en-GB"/>
        </w:rPr>
        <w:br/>
      </w:r>
      <w:r>
        <w:rPr>
          <w:rFonts w:ascii="Arial" w:hAnsi="Arial" w:cs="Arial"/>
          <w:sz w:val="22"/>
          <w:szCs w:val="22"/>
          <w:lang w:val="en-GB"/>
        </w:rPr>
        <w:t>YOKOHAMA</w:t>
      </w:r>
      <w:r w:rsidRPr="00576973">
        <w:rPr>
          <w:rFonts w:ascii="Arial" w:hAnsi="Arial" w:cs="Arial"/>
          <w:sz w:val="22"/>
          <w:szCs w:val="22"/>
          <w:lang w:val="en-GB"/>
        </w:rPr>
        <w:t xml:space="preserve"> also supplies its high-performance racing t</w:t>
      </w:r>
      <w:r>
        <w:rPr>
          <w:rFonts w:ascii="Arial" w:hAnsi="Arial" w:cs="Arial"/>
          <w:sz w:val="22"/>
          <w:szCs w:val="22"/>
          <w:lang w:val="en-GB"/>
        </w:rPr>
        <w:t>y</w:t>
      </w:r>
      <w:r w:rsidRPr="00576973">
        <w:rPr>
          <w:rFonts w:ascii="Arial" w:hAnsi="Arial" w:cs="Arial"/>
          <w:sz w:val="22"/>
          <w:szCs w:val="22"/>
          <w:lang w:val="en-GB"/>
        </w:rPr>
        <w:t>res to BMW racing teams that to date have achieved great success on YOKOHAMA t</w:t>
      </w:r>
      <w:r>
        <w:rPr>
          <w:rFonts w:ascii="Arial" w:hAnsi="Arial" w:cs="Arial"/>
          <w:sz w:val="22"/>
          <w:szCs w:val="22"/>
          <w:lang w:val="en-GB"/>
        </w:rPr>
        <w:t>y</w:t>
      </w:r>
      <w:r w:rsidRPr="00576973">
        <w:rPr>
          <w:rFonts w:ascii="Arial" w:hAnsi="Arial" w:cs="Arial"/>
          <w:sz w:val="22"/>
          <w:szCs w:val="22"/>
          <w:lang w:val="en-GB"/>
        </w:rPr>
        <w:t>res. Schnitzer Motorsport’s BMW M3 captured the first World Touring Car Championship in 1987 and also won the European Touring Car Championship in 1988. BMWs running on YOKOHAMA t</w:t>
      </w:r>
      <w:r>
        <w:rPr>
          <w:rFonts w:ascii="Arial" w:hAnsi="Arial" w:cs="Arial"/>
          <w:sz w:val="22"/>
          <w:szCs w:val="22"/>
          <w:lang w:val="en-GB"/>
        </w:rPr>
        <w:t>y</w:t>
      </w:r>
      <w:r w:rsidRPr="00576973">
        <w:rPr>
          <w:rFonts w:ascii="Arial" w:hAnsi="Arial" w:cs="Arial"/>
          <w:sz w:val="22"/>
          <w:szCs w:val="22"/>
          <w:lang w:val="en-GB"/>
        </w:rPr>
        <w:t>res have also won a combined total of five 24-Hours Nürburgring and Spa-</w:t>
      </w:r>
      <w:proofErr w:type="spellStart"/>
      <w:r w:rsidRPr="00576973">
        <w:rPr>
          <w:rFonts w:ascii="Arial" w:hAnsi="Arial" w:cs="Arial"/>
          <w:sz w:val="22"/>
          <w:szCs w:val="22"/>
          <w:lang w:val="en-GB"/>
        </w:rPr>
        <w:t>Francorchamps</w:t>
      </w:r>
      <w:proofErr w:type="spellEnd"/>
      <w:r w:rsidRPr="00576973">
        <w:rPr>
          <w:rFonts w:ascii="Arial" w:hAnsi="Arial" w:cs="Arial"/>
          <w:sz w:val="22"/>
          <w:szCs w:val="22"/>
          <w:lang w:val="en-GB"/>
        </w:rPr>
        <w:t xml:space="preserve"> 24 Hours races, two of the world’s elite road endurance races. In Japan, a BMW 635CSi running on YOKOHAMA t</w:t>
      </w:r>
      <w:r>
        <w:rPr>
          <w:rFonts w:ascii="Arial" w:hAnsi="Arial" w:cs="Arial"/>
          <w:sz w:val="22"/>
          <w:szCs w:val="22"/>
          <w:lang w:val="en-GB"/>
        </w:rPr>
        <w:t>y</w:t>
      </w:r>
      <w:r w:rsidRPr="00576973">
        <w:rPr>
          <w:rFonts w:ascii="Arial" w:hAnsi="Arial" w:cs="Arial"/>
          <w:sz w:val="22"/>
          <w:szCs w:val="22"/>
          <w:lang w:val="en-GB"/>
        </w:rPr>
        <w:t xml:space="preserve">res captured the first All-Japan Touring Car Championship Class 3 title in 1985. </w:t>
      </w:r>
      <w:proofErr w:type="spellStart"/>
      <w:r w:rsidRPr="00576973">
        <w:rPr>
          <w:rFonts w:ascii="Arial" w:hAnsi="Arial" w:cs="Arial"/>
          <w:sz w:val="22"/>
          <w:szCs w:val="22"/>
          <w:lang w:val="en-GB"/>
        </w:rPr>
        <w:t>GSR&amp;Studie</w:t>
      </w:r>
      <w:proofErr w:type="spellEnd"/>
      <w:r w:rsidRPr="00576973">
        <w:rPr>
          <w:rFonts w:ascii="Arial" w:hAnsi="Arial" w:cs="Arial"/>
          <w:sz w:val="22"/>
          <w:szCs w:val="22"/>
          <w:lang w:val="en-GB"/>
        </w:rPr>
        <w:t xml:space="preserve"> with Team Ukyo captured the GT300 class series championship in the 2011 SUPER GT series. </w:t>
      </w:r>
      <w:proofErr w:type="spellStart"/>
      <w:r w:rsidRPr="00576973">
        <w:rPr>
          <w:rFonts w:ascii="Arial" w:hAnsi="Arial" w:cs="Arial"/>
          <w:sz w:val="22"/>
          <w:szCs w:val="22"/>
          <w:lang w:val="en-GB"/>
        </w:rPr>
        <w:t>Studie</w:t>
      </w:r>
      <w:proofErr w:type="spellEnd"/>
      <w:r w:rsidRPr="00576973">
        <w:rPr>
          <w:rFonts w:ascii="Arial" w:hAnsi="Arial" w:cs="Arial"/>
          <w:sz w:val="22"/>
          <w:szCs w:val="22"/>
          <w:lang w:val="en-GB"/>
        </w:rPr>
        <w:t xml:space="preserve"> AG has been a BMW support team since 2014 and has been a BMW works team since 2016. </w:t>
      </w:r>
      <w:r>
        <w:rPr>
          <w:rFonts w:ascii="Arial" w:hAnsi="Arial" w:cs="Arial"/>
          <w:sz w:val="22"/>
          <w:szCs w:val="22"/>
        </w:rPr>
        <w:t>YOKOHAMA</w:t>
      </w:r>
      <w:r w:rsidRPr="00576973">
        <w:rPr>
          <w:rFonts w:ascii="Arial" w:hAnsi="Arial" w:cs="Arial"/>
          <w:sz w:val="22"/>
          <w:szCs w:val="22"/>
        </w:rPr>
        <w:t xml:space="preserve"> </w:t>
      </w:r>
      <w:proofErr w:type="spellStart"/>
      <w:r w:rsidRPr="00576973">
        <w:rPr>
          <w:rFonts w:ascii="Arial" w:hAnsi="Arial" w:cs="Arial"/>
          <w:sz w:val="22"/>
          <w:szCs w:val="22"/>
        </w:rPr>
        <w:t>provided</w:t>
      </w:r>
      <w:proofErr w:type="spellEnd"/>
      <w:r w:rsidRPr="00576973">
        <w:rPr>
          <w:rFonts w:ascii="Arial" w:hAnsi="Arial" w:cs="Arial"/>
          <w:sz w:val="22"/>
          <w:szCs w:val="22"/>
        </w:rPr>
        <w:t xml:space="preserve"> support </w:t>
      </w:r>
      <w:proofErr w:type="spellStart"/>
      <w:r w:rsidRPr="00576973">
        <w:rPr>
          <w:rFonts w:ascii="Arial" w:hAnsi="Arial" w:cs="Arial"/>
          <w:sz w:val="22"/>
          <w:szCs w:val="22"/>
        </w:rPr>
        <w:t>from</w:t>
      </w:r>
      <w:proofErr w:type="spellEnd"/>
      <w:r w:rsidRPr="00576973">
        <w:rPr>
          <w:rFonts w:ascii="Arial" w:hAnsi="Arial" w:cs="Arial"/>
          <w:sz w:val="22"/>
          <w:szCs w:val="22"/>
        </w:rPr>
        <w:t xml:space="preserve"> 2008 </w:t>
      </w:r>
      <w:proofErr w:type="spellStart"/>
      <w:r w:rsidRPr="00576973">
        <w:rPr>
          <w:rFonts w:ascii="Arial" w:hAnsi="Arial" w:cs="Arial"/>
          <w:sz w:val="22"/>
          <w:szCs w:val="22"/>
        </w:rPr>
        <w:t>to</w:t>
      </w:r>
      <w:proofErr w:type="spellEnd"/>
      <w:r w:rsidRPr="00576973">
        <w:rPr>
          <w:rFonts w:ascii="Arial" w:hAnsi="Arial" w:cs="Arial"/>
          <w:sz w:val="22"/>
          <w:szCs w:val="22"/>
        </w:rPr>
        <w:t xml:space="preserve"> 2017.</w:t>
      </w:r>
    </w:p>
    <w:p w:rsidR="001062E0" w:rsidRDefault="001062E0"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202D85">
      <w:pPr>
        <w:rPr>
          <w:rFonts w:ascii="Arial" w:hAnsi="Arial" w:cs="Arial"/>
          <w:i/>
          <w:sz w:val="22"/>
          <w:szCs w:val="22"/>
          <w:lang w:val="en-GB"/>
        </w:rPr>
      </w:pPr>
    </w:p>
    <w:p w:rsidR="00122598" w:rsidRDefault="00122598" w:rsidP="00122598">
      <w:pPr>
        <w:jc w:val="center"/>
        <w:rPr>
          <w:rFonts w:ascii="Arial" w:hAnsi="Arial" w:cs="Arial"/>
          <w:i/>
          <w:sz w:val="22"/>
          <w:szCs w:val="22"/>
          <w:lang w:val="en-GB"/>
        </w:rPr>
      </w:pPr>
      <w:r>
        <w:rPr>
          <w:noProof/>
        </w:rPr>
        <w:drawing>
          <wp:inline distT="0" distB="0" distL="0" distR="0" wp14:anchorId="0F8D247C" wp14:editId="6716FF85">
            <wp:extent cx="3002738" cy="40026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4846" cy="4018800"/>
                    </a:xfrm>
                    <a:prstGeom prst="rect">
                      <a:avLst/>
                    </a:prstGeom>
                  </pic:spPr>
                </pic:pic>
              </a:graphicData>
            </a:graphic>
          </wp:inline>
        </w:drawing>
      </w:r>
    </w:p>
    <w:p w:rsidR="00122598" w:rsidRDefault="00122598" w:rsidP="00122598">
      <w:pPr>
        <w:jc w:val="center"/>
        <w:rPr>
          <w:rFonts w:ascii="Arial" w:hAnsi="Arial" w:cs="Arial"/>
          <w:i/>
          <w:sz w:val="16"/>
          <w:szCs w:val="16"/>
          <w:lang w:val="en-GB"/>
        </w:rPr>
      </w:pPr>
      <w:r w:rsidRPr="00122598">
        <w:rPr>
          <w:rFonts w:ascii="Arial" w:hAnsi="Arial" w:cs="Arial"/>
          <w:i/>
          <w:sz w:val="16"/>
          <w:szCs w:val="16"/>
          <w:lang w:val="en-GB"/>
        </w:rPr>
        <w:t>The ADVAN Sport V105 installed on the new BMW X3 - size 225-60R18 104W</w:t>
      </w:r>
    </w:p>
    <w:p w:rsidR="00122598" w:rsidRDefault="00122598" w:rsidP="00122598">
      <w:pPr>
        <w:jc w:val="center"/>
        <w:rPr>
          <w:rFonts w:ascii="Arial" w:hAnsi="Arial" w:cs="Arial"/>
          <w:i/>
          <w:sz w:val="16"/>
          <w:szCs w:val="16"/>
          <w:lang w:val="en-GB"/>
        </w:rPr>
      </w:pPr>
    </w:p>
    <w:p w:rsidR="00122598" w:rsidRDefault="00122598" w:rsidP="00122598">
      <w:pPr>
        <w:rPr>
          <w:rFonts w:ascii="Arial" w:hAnsi="Arial" w:cs="Arial"/>
          <w:i/>
          <w:sz w:val="16"/>
          <w:szCs w:val="16"/>
          <w:lang w:val="en-GB"/>
        </w:rPr>
      </w:pPr>
    </w:p>
    <w:p w:rsidR="00122598" w:rsidRDefault="00122598" w:rsidP="00122598">
      <w:pPr>
        <w:jc w:val="center"/>
        <w:rPr>
          <w:rFonts w:ascii="Arial" w:hAnsi="Arial" w:cs="Arial"/>
          <w:i/>
          <w:sz w:val="16"/>
          <w:szCs w:val="16"/>
          <w:lang w:val="en-GB"/>
        </w:rPr>
      </w:pPr>
      <w:r>
        <w:rPr>
          <w:noProof/>
        </w:rPr>
        <w:drawing>
          <wp:inline distT="0" distB="0" distL="0" distR="0" wp14:anchorId="7038EC3C" wp14:editId="1AE3E664">
            <wp:extent cx="2811780" cy="37481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5796" cy="3753463"/>
                    </a:xfrm>
                    <a:prstGeom prst="rect">
                      <a:avLst/>
                    </a:prstGeom>
                  </pic:spPr>
                </pic:pic>
              </a:graphicData>
            </a:graphic>
          </wp:inline>
        </w:drawing>
      </w:r>
      <w:bookmarkStart w:id="0" w:name="_GoBack"/>
      <w:bookmarkEnd w:id="0"/>
    </w:p>
    <w:p w:rsidR="00122598" w:rsidRPr="00122598" w:rsidRDefault="00122598" w:rsidP="00122598">
      <w:pPr>
        <w:jc w:val="center"/>
        <w:rPr>
          <w:rFonts w:ascii="Arial" w:hAnsi="Arial" w:cs="Arial"/>
          <w:i/>
          <w:sz w:val="16"/>
          <w:szCs w:val="16"/>
          <w:lang w:val="en-GB"/>
        </w:rPr>
      </w:pPr>
      <w:r w:rsidRPr="00122598">
        <w:rPr>
          <w:rFonts w:ascii="Arial" w:hAnsi="Arial" w:cs="Arial"/>
          <w:i/>
          <w:sz w:val="16"/>
          <w:szCs w:val="16"/>
          <w:lang w:val="en-GB"/>
        </w:rPr>
        <w:t>The ADVAN Sport V105 installed on the new BMW X3 - size 245-50R19 105W</w:t>
      </w:r>
    </w:p>
    <w:sectPr w:rsidR="00122598" w:rsidRPr="0012259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22598">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22598">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62E0"/>
    <w:rsid w:val="0011405E"/>
    <w:rsid w:val="00114992"/>
    <w:rsid w:val="001157CE"/>
    <w:rsid w:val="00117D1F"/>
    <w:rsid w:val="0012007A"/>
    <w:rsid w:val="00122598"/>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2D85"/>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76973"/>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45"/>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303DB3"/>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1881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2018-02-07T12:33:00Z</dcterms:created>
  <dcterms:modified xsi:type="dcterms:W3CDTF">2018-02-07T12:49:00Z</dcterms:modified>
</cp:coreProperties>
</file>